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420" w:rsidRPr="008362D5" w:rsidRDefault="00312420" w:rsidP="008362D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362D5">
        <w:rPr>
          <w:rFonts w:ascii="Times New Roman" w:hAnsi="Times New Roman"/>
          <w:b/>
          <w:sz w:val="28"/>
          <w:szCs w:val="28"/>
        </w:rPr>
        <w:t xml:space="preserve">Технология </w:t>
      </w:r>
      <w:proofErr w:type="spellStart"/>
      <w:r w:rsidRPr="008362D5">
        <w:rPr>
          <w:rFonts w:ascii="Times New Roman" w:hAnsi="Times New Roman"/>
          <w:b/>
          <w:sz w:val="28"/>
          <w:szCs w:val="28"/>
        </w:rPr>
        <w:t>деяте</w:t>
      </w:r>
      <w:r w:rsidR="008362D5" w:rsidRPr="008362D5">
        <w:rPr>
          <w:rFonts w:ascii="Times New Roman" w:hAnsi="Times New Roman"/>
          <w:b/>
          <w:sz w:val="28"/>
          <w:szCs w:val="28"/>
        </w:rPr>
        <w:t>льностного</w:t>
      </w:r>
      <w:proofErr w:type="spellEnd"/>
      <w:r w:rsidR="008362D5" w:rsidRPr="008362D5">
        <w:rPr>
          <w:rFonts w:ascii="Times New Roman" w:hAnsi="Times New Roman"/>
          <w:b/>
          <w:sz w:val="28"/>
          <w:szCs w:val="28"/>
        </w:rPr>
        <w:t xml:space="preserve"> метода обучения (ТДМ)</w:t>
      </w:r>
      <w:bookmarkStart w:id="0" w:name="_GoBack"/>
      <w:bookmarkEnd w:id="0"/>
    </w:p>
    <w:p w:rsidR="008362D5" w:rsidRPr="008362D5" w:rsidRDefault="008362D5" w:rsidP="008362D5">
      <w:pPr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классов: Миронова О.В.</w:t>
      </w:r>
    </w:p>
    <w:tbl>
      <w:tblPr>
        <w:tblStyle w:val="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7"/>
        <w:gridCol w:w="1685"/>
      </w:tblGrid>
      <w:tr w:rsidR="00312420" w:rsidRPr="004D2602" w:rsidTr="004D2602">
        <w:trPr>
          <w:trHeight w:val="7904"/>
        </w:trPr>
        <w:tc>
          <w:tcPr>
            <w:tcW w:w="9532" w:type="dxa"/>
            <w:gridSpan w:val="2"/>
          </w:tcPr>
          <w:p w:rsidR="004D2602" w:rsidRPr="004D2602" w:rsidRDefault="00312420" w:rsidP="004D2602">
            <w:pPr>
              <w:spacing w:before="75" w:after="75" w:line="276" w:lineRule="auto"/>
              <w:ind w:firstLine="300"/>
              <w:jc w:val="both"/>
              <w:rPr>
                <w:sz w:val="28"/>
                <w:szCs w:val="28"/>
              </w:rPr>
            </w:pPr>
            <w:r w:rsidRPr="004D2602">
              <w:rPr>
                <w:rFonts w:ascii="Times New Roman" w:eastAsia="Times New Roman" w:hAnsi="Times New Roman"/>
                <w:sz w:val="28"/>
                <w:szCs w:val="28"/>
              </w:rPr>
              <w:t xml:space="preserve">Чтобы сделать урок более содержательным, интересным и запоминающимся, я пыталась изменить методику работы, стиль общения с детьми и их отношение к предмету. </w:t>
            </w:r>
            <w:r w:rsidRPr="004D2602">
              <w:rPr>
                <w:rFonts w:ascii="Times New Roman" w:hAnsi="Times New Roman"/>
                <w:sz w:val="28"/>
                <w:szCs w:val="28"/>
              </w:rPr>
              <w:t>Но при возникновении трудных ситуаций, ученики ждали моей помощи или пытались найти ответ в учебнике, очень редко выдвигая свои идеи. Интерес к предмету падал.</w:t>
            </w:r>
            <w:r w:rsidRPr="004D2602">
              <w:rPr>
                <w:rFonts w:ascii="Times New Roman" w:eastAsia="Times New Roman" w:hAnsi="Times New Roman"/>
                <w:sz w:val="28"/>
                <w:szCs w:val="28"/>
              </w:rPr>
              <w:t xml:space="preserve"> И тогда я решила перейти на обучение с использованием </w:t>
            </w:r>
            <w:r w:rsidRPr="004D2602">
              <w:rPr>
                <w:rFonts w:ascii="Times New Roman" w:hAnsi="Times New Roman"/>
                <w:sz w:val="28"/>
                <w:szCs w:val="28"/>
              </w:rPr>
              <w:t xml:space="preserve">Технологии </w:t>
            </w:r>
            <w:proofErr w:type="spellStart"/>
            <w:r w:rsidR="004D2602" w:rsidRPr="004D2602">
              <w:rPr>
                <w:rFonts w:ascii="Times New Roman" w:hAnsi="Times New Roman"/>
                <w:sz w:val="28"/>
                <w:szCs w:val="28"/>
              </w:rPr>
              <w:t>деятельностного</w:t>
            </w:r>
            <w:proofErr w:type="spellEnd"/>
            <w:r w:rsidR="004D26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2602">
              <w:rPr>
                <w:rFonts w:ascii="Times New Roman" w:hAnsi="Times New Roman"/>
                <w:sz w:val="28"/>
                <w:szCs w:val="28"/>
              </w:rPr>
              <w:t xml:space="preserve">метода. </w:t>
            </w:r>
            <w:r w:rsidRPr="004D2602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  <w:r w:rsidR="004D2602"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4D2602">
              <w:rPr>
                <w:rFonts w:ascii="Times New Roman" w:eastAsia="Times New Roman" w:hAnsi="Times New Roman"/>
                <w:sz w:val="28"/>
                <w:szCs w:val="28"/>
              </w:rPr>
              <w:t xml:space="preserve">На уроках, проводимых по технологии </w:t>
            </w:r>
            <w:proofErr w:type="spellStart"/>
            <w:r w:rsidRPr="004D2602">
              <w:rPr>
                <w:rFonts w:ascii="Times New Roman" w:eastAsia="Times New Roman" w:hAnsi="Times New Roman"/>
                <w:sz w:val="28"/>
                <w:szCs w:val="28"/>
              </w:rPr>
              <w:t>деятельностного</w:t>
            </w:r>
            <w:proofErr w:type="spellEnd"/>
            <w:r w:rsidRPr="004D2602">
              <w:rPr>
                <w:rFonts w:ascii="Times New Roman" w:eastAsia="Times New Roman" w:hAnsi="Times New Roman"/>
                <w:sz w:val="28"/>
                <w:szCs w:val="28"/>
              </w:rPr>
              <w:t xml:space="preserve"> метода  дети стали не только более активны, но главное – они стали вовлечены в учебный процесс. Ребята не боялись  говорить, рассуждать, они слушали  друг друга и отстаивали  свое мнение, испытывали затруднение, но сообща находили из него выход, составляли план дальнейших действий и выполняли задание, а результат  сравнивали с эталоном, оценивали работу. Всё это создавало ситуацию успеха, а значит, и желание учиться!</w:t>
            </w:r>
            <w:r w:rsidRPr="004D260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</w:t>
            </w:r>
            <w:r w:rsidRPr="004D26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Использование технологии </w:t>
            </w:r>
            <w:proofErr w:type="spellStart"/>
            <w:r w:rsidRPr="004D2602">
              <w:rPr>
                <w:rFonts w:ascii="Times New Roman" w:hAnsi="Times New Roman"/>
                <w:color w:val="000000"/>
                <w:sz w:val="28"/>
                <w:szCs w:val="28"/>
              </w:rPr>
              <w:t>деятельностного</w:t>
            </w:r>
            <w:proofErr w:type="spellEnd"/>
            <w:r w:rsidRPr="004D26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метода обучения на уроках позволило мне </w:t>
            </w:r>
            <w:r w:rsidRPr="004D2602">
              <w:rPr>
                <w:rFonts w:ascii="Times New Roman" w:hAnsi="Times New Roman"/>
                <w:sz w:val="28"/>
                <w:szCs w:val="28"/>
              </w:rPr>
              <w:t xml:space="preserve">разрабатывать современные уроки и занятия в соответствии со всеми требованиями ФГОС; превращать самые скучные учебные темы в интересные;  ставить воспитательные цели на любых уроках и достигать их; формировать </w:t>
            </w:r>
            <w:proofErr w:type="spellStart"/>
            <w:r w:rsidRPr="004D2602">
              <w:rPr>
                <w:rFonts w:ascii="Times New Roman" w:hAnsi="Times New Roman"/>
                <w:sz w:val="28"/>
                <w:szCs w:val="28"/>
              </w:rPr>
              <w:t>метапредметные</w:t>
            </w:r>
            <w:proofErr w:type="spellEnd"/>
            <w:r w:rsidRPr="004D2602">
              <w:rPr>
                <w:rFonts w:ascii="Times New Roman" w:hAnsi="Times New Roman"/>
                <w:sz w:val="28"/>
                <w:szCs w:val="28"/>
              </w:rPr>
              <w:t xml:space="preserve"> УУД; создавать атмосферу психологической комфортности; сохранять здоровье учащихся,  устраняя перегрузку  и предотвращая школьные стрессы</w:t>
            </w:r>
            <w:r w:rsidRPr="004D26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создавать  необходимые условия для развития умений учеников самостоятельно мыслить, ориентироваться в новой ситуации, находить свои подходы к решению проблем, </w:t>
            </w:r>
            <w:r w:rsidRPr="004D2602">
              <w:rPr>
                <w:rFonts w:ascii="Times New Roman" w:hAnsi="Times New Roman"/>
                <w:sz w:val="28"/>
                <w:szCs w:val="28"/>
              </w:rPr>
              <w:t xml:space="preserve">добиваться повышения качества знаний.                                                                            </w:t>
            </w:r>
            <w:r w:rsidRPr="004D2602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4D2602">
              <w:rPr>
                <w:rFonts w:ascii="Times New Roman" w:hAnsi="Times New Roman"/>
                <w:sz w:val="28"/>
                <w:szCs w:val="28"/>
              </w:rPr>
              <w:t xml:space="preserve">пыт </w:t>
            </w:r>
            <w:r w:rsidR="008362D5" w:rsidRPr="004D2602">
              <w:rPr>
                <w:rFonts w:ascii="Times New Roman" w:hAnsi="Times New Roman"/>
                <w:sz w:val="28"/>
                <w:szCs w:val="28"/>
              </w:rPr>
              <w:t>работы по</w:t>
            </w:r>
            <w:r w:rsidRPr="004D2602">
              <w:rPr>
                <w:rFonts w:ascii="Times New Roman" w:hAnsi="Times New Roman"/>
                <w:sz w:val="28"/>
                <w:szCs w:val="28"/>
              </w:rPr>
              <w:t xml:space="preserve"> применению технологии </w:t>
            </w:r>
            <w:proofErr w:type="spellStart"/>
            <w:r w:rsidRPr="004D2602">
              <w:rPr>
                <w:rFonts w:ascii="Times New Roman" w:hAnsi="Times New Roman"/>
                <w:sz w:val="28"/>
                <w:szCs w:val="28"/>
              </w:rPr>
              <w:t>деятельностного</w:t>
            </w:r>
            <w:proofErr w:type="spellEnd"/>
            <w:r w:rsidRPr="004D2602">
              <w:rPr>
                <w:rFonts w:ascii="Times New Roman" w:hAnsi="Times New Roman"/>
                <w:sz w:val="28"/>
                <w:szCs w:val="28"/>
              </w:rPr>
              <w:t xml:space="preserve"> метода обучения на уроках был представлен на ШМО учителей начальных классов, школьном педсовете, на РМО учителей начальных классов</w:t>
            </w:r>
            <w:r w:rsidR="004D2602" w:rsidRPr="004D26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362D5" w:rsidRPr="008362D5">
              <w:rPr>
                <w:rFonts w:ascii="Times New Roman" w:hAnsi="Times New Roman"/>
                <w:sz w:val="28"/>
                <w:szCs w:val="28"/>
              </w:rPr>
              <w:t xml:space="preserve">через проведение открытых уроков, мастер классов.  Составлены методические разработки уроков и внеклассных мероприятий с использованием технологии </w:t>
            </w:r>
            <w:proofErr w:type="spellStart"/>
            <w:r w:rsidR="008362D5" w:rsidRPr="008362D5">
              <w:rPr>
                <w:rFonts w:ascii="Times New Roman" w:hAnsi="Times New Roman"/>
                <w:sz w:val="28"/>
                <w:szCs w:val="28"/>
              </w:rPr>
              <w:t>деятельностного</w:t>
            </w:r>
            <w:proofErr w:type="spellEnd"/>
            <w:r w:rsidR="008362D5" w:rsidRPr="008362D5">
              <w:rPr>
                <w:rFonts w:ascii="Times New Roman" w:hAnsi="Times New Roman"/>
                <w:sz w:val="28"/>
                <w:szCs w:val="28"/>
              </w:rPr>
              <w:t xml:space="preserve"> метода обучения.</w:t>
            </w: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05"/>
            </w:tblGrid>
            <w:tr w:rsidR="004D2602" w:rsidRPr="004D2602" w:rsidTr="004D2602">
              <w:trPr>
                <w:trHeight w:val="1267"/>
              </w:trPr>
              <w:tc>
                <w:tcPr>
                  <w:tcW w:w="9305" w:type="dxa"/>
                </w:tcPr>
                <w:p w:rsidR="004D2602" w:rsidRPr="004D2602" w:rsidRDefault="004D2602" w:rsidP="00797244">
                  <w:pPr>
                    <w:spacing w:before="75" w:after="75" w:line="276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4D2602" w:rsidRPr="004D2602" w:rsidRDefault="004D2602" w:rsidP="004D2602">
            <w:pPr>
              <w:spacing w:line="276" w:lineRule="auto"/>
              <w:ind w:left="-1276" w:right="1700" w:firstLine="1276"/>
              <w:rPr>
                <w:sz w:val="28"/>
                <w:szCs w:val="28"/>
              </w:rPr>
            </w:pPr>
          </w:p>
          <w:p w:rsidR="00312420" w:rsidRPr="004D2602" w:rsidRDefault="00312420" w:rsidP="004D2602">
            <w:pPr>
              <w:spacing w:before="75" w:after="75" w:line="276" w:lineRule="auto"/>
              <w:ind w:firstLine="300"/>
              <w:jc w:val="both"/>
              <w:rPr>
                <w:sz w:val="28"/>
                <w:szCs w:val="28"/>
              </w:rPr>
            </w:pPr>
          </w:p>
        </w:tc>
      </w:tr>
      <w:tr w:rsidR="00312420" w:rsidRPr="00C36079" w:rsidTr="004D2602">
        <w:trPr>
          <w:gridAfter w:val="1"/>
          <w:wAfter w:w="1685" w:type="dxa"/>
          <w:trHeight w:val="1237"/>
        </w:trPr>
        <w:tc>
          <w:tcPr>
            <w:tcW w:w="7847" w:type="dxa"/>
          </w:tcPr>
          <w:p w:rsidR="00312420" w:rsidRPr="00C36079" w:rsidRDefault="00312420" w:rsidP="004D2602">
            <w:pPr>
              <w:spacing w:before="75" w:after="7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12420" w:rsidRDefault="00312420" w:rsidP="00312420">
      <w:pPr>
        <w:ind w:left="-1276" w:right="1700" w:firstLine="1276"/>
      </w:pPr>
    </w:p>
    <w:sectPr w:rsidR="00312420" w:rsidSect="00CF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2420"/>
    <w:rsid w:val="00312420"/>
    <w:rsid w:val="004D2602"/>
    <w:rsid w:val="00797244"/>
    <w:rsid w:val="008362D5"/>
    <w:rsid w:val="00C54E2A"/>
    <w:rsid w:val="00C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4C032"/>
  <w15:docId w15:val="{D6D0069B-E0E6-4925-AB51-7CB1B100E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4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124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124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2024-09-12T13:11:00Z</dcterms:created>
  <dcterms:modified xsi:type="dcterms:W3CDTF">2024-09-30T02:01:00Z</dcterms:modified>
</cp:coreProperties>
</file>